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f0956115d0a6c67759958b02817138072ea95"/>
    <w:p>
      <w:pPr>
        <w:pStyle w:val="Heading3"/>
      </w:pPr>
      <w:r>
        <w:t xml:space="preserve">Владимир Говердовский встретился с жителями Красносельского района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В Москонцерт Холле префект Центрального административного округа столицы Владимир Говердовский 26 февраля встретился с жителями Красносельского района.</w:t>
      </w:r>
    </w:p>
    <w:p>
      <w:pPr>
        <w:pStyle w:val="BodyText"/>
      </w:pPr>
      <w:r>
        <w:t xml:space="preserve">Перед началом основной части мероприятия желающие смогли задать интересующие их вопросы заместителям префекта.</w:t>
      </w:r>
    </w:p>
    <w:p>
      <w:pPr>
        <w:pStyle w:val="BodyText"/>
      </w:pPr>
      <w:r>
        <w:t xml:space="preserve">Глава управы Светлана Орлова сообщила присутствующим о развитии района и планах на будущее. Еще в ходе мероприятия обсудили итоги комплексного благоустройства, которое провели в 2019.</w:t>
      </w:r>
    </w:p>
    <w:p>
      <w:pPr>
        <w:pStyle w:val="BodyText"/>
      </w:pPr>
      <w:r>
        <w:t xml:space="preserve">На встрече префект Центрального округа Владимир Говердовский вручил некоторым жителям района благодарственные письма.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http://meschanka.mos.ru/presscenter/news/detail/8721919.html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8721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8721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2023-08-02T04:23:15Z</dcterms:created>
  <dcterms:modified xsi:type="dcterms:W3CDTF">2023-08-02T04:23:15Z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