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ную-программу-показали-в-цдра"/>
    <w:p>
      <w:pPr>
        <w:pStyle w:val="Heading3"/>
      </w:pPr>
      <w:r>
        <w:t xml:space="preserve">Концертную программу показали в ЦДРА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04.03.2025</w:t>
      </w:r>
    </w:p>
    <w:p>
      <w:pPr>
        <w:pStyle w:val="BodyText"/>
      </w:pPr>
      <w:r>
        <w:t xml:space="preserve">Ансамбль песни выступил в ЦДРА. Фото: сайт ЦДРА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Центральном доме российской армии имени Михаила Фрунзе 2 марта Астраханский ансамбль показал концерт для военнослужащих.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все годы своего существования коллектив создал внушительный репертуар и завоевал признание на крупных концертных площадках России, работая в сотрудничестве с известными музыкальными и танцевальными коллективами. Для концерта в ЦДРА ансамбль подготовил уникальную программу, в которой зрители смогли оценить богатство и самобытность Астраханской области через казачьи песни, народные танцы и проникновенные патриотические композиции, — сообщил начальник группы по работе со СМИ и общественными организациями ЦДРА Сергей Белян.</w:t>
      </w:r>
    </w:p>
    <w:p>
      <w:pPr>
        <w:pStyle w:val="BodyText"/>
      </w:pPr>
      <w:r>
        <w:t xml:space="preserve">Проект «Поет Россия Армии Победу», организованный домом армии, направлен на поддержку военнослужащих Российской Федерации, участвующих в специальной военной операции, и призван познакомить публику с творчеством коллективов из разных уголков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http://meschanka.mos.ru/presscenter/news/detail/12839022.html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839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839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2025-07-24T02:07:25Z</dcterms:created>
  <dcterms:modified xsi:type="dcterms:W3CDTF">2025-07-24T02:07:25Z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