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оскве-ожидается-сильный-ветер"/>
    <w:p>
      <w:pPr>
        <w:pStyle w:val="Heading3"/>
      </w:pPr>
      <w:r>
        <w:t xml:space="preserve">В Москве ожидается сильный ветер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Фото: Ксения Догонашева, «Вечерняя Москва»</w:t>
      </w:r>
    </w:p>
    <w:p>
      <w:pPr>
        <w:pStyle w:val="BodyText"/>
      </w:pPr>
      <w:r>
        <w:t xml:space="preserve">По прогнозам синоптиков, сегодня в столице ожидается усиление ветра с порывами до 14 м/с.</w:t>
      </w:r>
    </w:p>
    <w:p>
      <w:pPr>
        <w:pStyle w:val="BodyText"/>
      </w:pPr>
      <w:r>
        <w:t xml:space="preserve">Просим москвичей быть внимательными на улице в непогоду: не укрываться под деревьями и не парковать вблизи них автомобили.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http://meschanka.mos.ru/presscenter/news/detail/12637479.html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2637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2637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2025-04-13T18:53:11Z</dcterms:created>
  <dcterms:modified xsi:type="dcterms:W3CDTF">2025-04-13T18:53:11Z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