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граждане"/>
    <w:p>
      <w:pPr>
        <w:pStyle w:val="Heading3"/>
      </w:pPr>
      <w:r>
        <w:t xml:space="preserve">Уважаемые граждане!</w:t>
      </w:r>
    </w:p>
    <w:p>
      <w:pPr>
        <w:pStyle w:val="FirstParagraph"/>
      </w:pPr>
      <w:r>
        <w:t xml:space="preserve">14.05.2025</w:t>
      </w:r>
    </w:p>
    <w:p>
      <w:pPr>
        <w:pStyle w:val="BodyText"/>
      </w:pPr>
      <w:r>
        <w:t xml:space="preserve">Просим вас заявить о своих правах на теплоэнергетическое имущество, согласно приложению, с представлением в управу Мещанского района города Москвы (г. Москва, Проспект Мира, д. 5, стр. 2, кабинет 402) документов, подтверждающих право собственности на данное имущество, в течение 10 рабочих дней с момента опубликования объявления.</w:t>
      </w:r>
    </w:p>
    <w:p>
      <w:pPr>
        <w:pStyle w:val="BodyText"/>
      </w:pPr>
      <w:r>
        <w:br/>
      </w:r>
    </w:p>
    <w:p>
      <w:pPr>
        <w:pStyle w:val="BodyText"/>
      </w:pPr>
      <w:bookmarkStart w:id="20" w:name="X7b318ec103dae2b274fc3fe30c25fc5dd2d5073"/>
      <w:bookmarkEnd w:id="20"/>
      <w:r>
        <w:t xml:space="preserve"> </w:t>
      </w:r>
      <w:r>
        <w:rPr>
          <w:bCs/>
          <w:b/>
        </w:rPr>
        <w:t xml:space="preserve">Перечень</w:t>
      </w:r>
    </w:p>
    <w:p>
      <w:pPr>
        <w:pStyle w:val="BodyText"/>
      </w:pPr>
      <w:r>
        <w:rPr>
          <w:bCs/>
          <w:b/>
        </w:rPr>
        <w:t xml:space="preserve">бесхозного теплоэнергетического имущества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jc w:val="left"/>
            </w:pPr>
            <w:r>
              <w:t xml:space="preserve">№</w:t>
            </w:r>
          </w:p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jc w:val="left"/>
            </w:pPr>
            <w:r>
              <w:t xml:space="preserve">№ абонента данные</w:t>
            </w:r>
          </w:p>
        </w:tc>
        <w:tc>
          <w:tcPr/>
          <w:p>
            <w:pPr>
              <w:jc w:val="left"/>
            </w:pPr>
            <w:r>
              <w:t xml:space="preserve">Наименование объекта</w:t>
            </w:r>
          </w:p>
          <w:p>
            <w:pPr>
              <w:jc w:val="left"/>
            </w:pPr>
            <w:r>
              <w:t xml:space="preserve">(РС, ТВ, МС, ИТП, ЦТП)</w:t>
            </w:r>
          </w:p>
        </w:tc>
        <w:tc>
          <w:tcPr/>
          <w:p>
            <w:pPr>
              <w:jc w:val="left"/>
            </w:pPr>
            <w:r>
              <w:t xml:space="preserve">Наименование объекта</w:t>
            </w:r>
          </w:p>
          <w:p>
            <w:pPr>
              <w:jc w:val="left"/>
            </w:pPr>
            <w:r>
              <w:t xml:space="preserve">(РС Вент, РС ЦО, РС ГВС, ТВ, МС, ИТП, ЦТП)</w:t>
            </w:r>
          </w:p>
        </w:tc>
        <w:tc>
          <w:tcPr/>
          <w:p>
            <w:pPr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jc w:val="left"/>
            </w:pPr>
            <w:r>
              <w:t xml:space="preserve">Протяжен-ность тепловой сети в однотрубном исчислении, м</w:t>
            </w:r>
          </w:p>
        </w:tc>
        <w:tc>
          <w:tcPr/>
          <w:p>
            <w:pPr>
              <w:jc w:val="left"/>
            </w:pPr>
            <w:r>
              <w:t xml:space="preserve">Диаметр трубопровода, мм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01-07-036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Ботанический пер.,</w:t>
            </w:r>
          </w:p>
          <w:p>
            <w:pPr>
              <w:jc w:val="left"/>
            </w:pPr>
            <w:r>
              <w:t xml:space="preserve">д. 11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  <w:p>
            <w:pPr>
              <w:jc w:val="left"/>
            </w:pPr>
            <w:r>
              <w:t xml:space="preserve">1,5</w:t>
            </w:r>
          </w:p>
        </w:tc>
        <w:tc>
          <w:tcPr/>
          <w:p>
            <w:pPr>
              <w:jc w:val="left"/>
            </w:pPr>
            <w:r>
              <w:t xml:space="preserve">ГВС -57/0</w:t>
            </w:r>
          </w:p>
          <w:p>
            <w:pPr>
              <w:jc w:val="left"/>
            </w:pPr>
            <w:r>
              <w:t xml:space="preserve">ЦО -57/0</w:t>
            </w:r>
          </w:p>
          <w:p>
            <w:pPr>
              <w:jc w:val="left"/>
            </w:pPr>
            <w:r>
              <w:t xml:space="preserve">ГВС -57/0</w:t>
            </w:r>
          </w:p>
          <w:p>
            <w:pPr>
              <w:jc w:val="left"/>
            </w:pPr>
            <w:r>
              <w:t xml:space="preserve">ЦО -57/0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01-07-0121/109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ЦО</w:t>
            </w:r>
          </w:p>
        </w:tc>
        <w:tc>
          <w:tcPr/>
          <w:p>
            <w:pPr>
              <w:jc w:val="left"/>
            </w:pPr>
            <w:r>
              <w:t xml:space="preserve">Варсонофьевский пер., д. 4 –</w:t>
            </w:r>
          </w:p>
          <w:p>
            <w:pPr>
              <w:jc w:val="left"/>
            </w:pPr>
            <w:r>
              <w:t xml:space="preserve">Варсонофьевский пер., д. 6</w:t>
            </w:r>
          </w:p>
        </w:tc>
        <w:tc>
          <w:tcPr/>
          <w:p>
            <w:pPr>
              <w:jc w:val="left"/>
            </w:pPr>
            <w:r>
              <w:t xml:space="preserve">130</w:t>
            </w:r>
          </w:p>
        </w:tc>
        <w:tc>
          <w:tcPr/>
          <w:p>
            <w:pPr>
              <w:jc w:val="left"/>
            </w:pPr>
            <w:r>
              <w:t xml:space="preserve">76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01-07-0121/141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ЦО</w:t>
            </w:r>
          </w:p>
        </w:tc>
        <w:tc>
          <w:tcPr/>
          <w:p>
            <w:pPr>
              <w:jc w:val="left"/>
            </w:pPr>
            <w:r>
              <w:t xml:space="preserve">М.Кисельный пер., д.3, стр. 2</w:t>
            </w:r>
          </w:p>
        </w:tc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01-07-038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Мещанская ул., д.14</w:t>
            </w:r>
          </w:p>
        </w:tc>
        <w:tc>
          <w:tcPr/>
          <w:p>
            <w:pPr>
              <w:jc w:val="left"/>
            </w:pPr>
            <w:r>
              <w:t xml:space="preserve">80</w:t>
            </w:r>
          </w:p>
        </w:tc>
        <w:tc>
          <w:tcPr/>
          <w:p>
            <w:pPr>
              <w:jc w:val="left"/>
            </w:pPr>
            <w:r>
              <w:t xml:space="preserve">ГВС – 65 и 50</w:t>
            </w:r>
          </w:p>
          <w:p>
            <w:pPr>
              <w:jc w:val="left"/>
            </w:pPr>
            <w:r>
              <w:t xml:space="preserve">ЦО - 100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01-07-0929/041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ЦО</w:t>
            </w:r>
          </w:p>
          <w:p>
            <w:pPr>
              <w:jc w:val="left"/>
            </w:pPr>
            <w:r>
              <w:t xml:space="preserve">ГВС</w:t>
            </w:r>
          </w:p>
        </w:tc>
        <w:tc>
          <w:tcPr/>
          <w:p>
            <w:pPr>
              <w:jc w:val="left"/>
            </w:pPr>
            <w:r>
              <w:t xml:space="preserve">Олимпийский</w:t>
            </w:r>
          </w:p>
          <w:p>
            <w:pPr>
              <w:jc w:val="left"/>
            </w:pPr>
            <w:r>
              <w:t xml:space="preserve">пр-т., д.22</w:t>
            </w:r>
          </w:p>
        </w:tc>
        <w:tc>
          <w:tcPr/>
          <w:p>
            <w:pPr>
              <w:jc w:val="left"/>
            </w:pPr>
            <w:r>
              <w:t xml:space="preserve">512</w:t>
            </w:r>
          </w:p>
          <w:p>
            <w:pPr>
              <w:jc w:val="left"/>
            </w:pPr>
            <w:r>
              <w:t xml:space="preserve">512</w:t>
            </w:r>
          </w:p>
        </w:tc>
        <w:tc>
          <w:tcPr/>
          <w:p>
            <w:pPr>
              <w:jc w:val="left"/>
            </w:pPr>
            <w:r>
              <w:t xml:space="preserve">100*100</w:t>
            </w:r>
          </w:p>
          <w:p>
            <w:pPr>
              <w:jc w:val="left"/>
            </w:pPr>
            <w:r>
              <w:t xml:space="preserve">100*80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01-07-167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Васнецова пер.,</w:t>
            </w:r>
          </w:p>
          <w:p>
            <w:pPr>
              <w:jc w:val="left"/>
            </w:pPr>
            <w:r>
              <w:t xml:space="preserve">д. 11, стр. 1</w:t>
            </w:r>
          </w:p>
        </w:tc>
        <w:tc>
          <w:tcPr/>
          <w:p>
            <w:pPr>
              <w:jc w:val="left"/>
            </w:pPr>
            <w:r>
              <w:t xml:space="preserve">37</w:t>
            </w:r>
          </w:p>
        </w:tc>
        <w:tc>
          <w:tcPr/>
          <w:p>
            <w:pPr>
              <w:jc w:val="left"/>
            </w:pPr>
            <w:r>
              <w:t xml:space="preserve">ГВС -100 и 80</w:t>
            </w:r>
          </w:p>
          <w:p>
            <w:pPr>
              <w:jc w:val="left"/>
            </w:pPr>
            <w:r>
              <w:t xml:space="preserve">ЦО -300 и 200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01-07-038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ЦО</w:t>
            </w:r>
          </w:p>
        </w:tc>
        <w:tc>
          <w:tcPr/>
          <w:p>
            <w:pPr>
              <w:jc w:val="left"/>
            </w:pPr>
            <w:r>
              <w:t xml:space="preserve">Васнецова пер.,</w:t>
            </w:r>
          </w:p>
          <w:p>
            <w:pPr>
              <w:jc w:val="left"/>
            </w:pPr>
            <w:r>
              <w:t xml:space="preserve">д. 12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  <w:p>
            <w:pPr>
              <w:jc w:val="left"/>
            </w:pPr>
            <w:r>
              <w:t xml:space="preserve">5</w:t>
            </w:r>
          </w:p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ГВС – 80 и 80, ЦО – 80</w:t>
            </w:r>
          </w:p>
          <w:p>
            <w:pPr>
              <w:jc w:val="left"/>
            </w:pPr>
            <w:r>
              <w:t xml:space="preserve">ГВС – 50 и 50, ЦО – 50</w:t>
            </w:r>
          </w:p>
          <w:p>
            <w:pPr>
              <w:jc w:val="left"/>
            </w:pPr>
            <w:r>
              <w:t xml:space="preserve">ЦО - 100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01-07-170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Мира пр-т, д. 68</w:t>
            </w:r>
          </w:p>
        </w:tc>
        <w:tc>
          <w:tcPr/>
          <w:p>
            <w:pPr>
              <w:jc w:val="left"/>
            </w:pPr>
            <w:r>
              <w:t xml:space="preserve">85</w:t>
            </w:r>
          </w:p>
          <w:p>
            <w:pPr>
              <w:jc w:val="left"/>
            </w:pPr>
            <w:r>
              <w:t xml:space="preserve">7</w:t>
            </w:r>
          </w:p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ГВС – 57/0 и 57/0, ЦО – 89/0</w:t>
            </w:r>
          </w:p>
          <w:p>
            <w:pPr>
              <w:jc w:val="left"/>
            </w:pPr>
            <w:r>
              <w:t xml:space="preserve">ГВС – 57/0 и 57/0, ЦО – 89/0</w:t>
            </w:r>
          </w:p>
          <w:p>
            <w:pPr>
              <w:jc w:val="left"/>
            </w:pPr>
            <w:r>
              <w:t xml:space="preserve">ГВС – 57/0 и 57/0, ЦО – 89/0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01-002032ТЭ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Троицкая ул., д. 5</w:t>
            </w:r>
          </w:p>
        </w:tc>
        <w:tc>
          <w:tcPr/>
          <w:p>
            <w:pPr>
              <w:jc w:val="left"/>
            </w:pPr>
            <w:r>
              <w:t xml:space="preserve">125</w:t>
            </w:r>
          </w:p>
        </w:tc>
        <w:tc>
          <w:tcPr/>
          <w:p>
            <w:pPr>
              <w:jc w:val="left"/>
            </w:pPr>
            <w:r>
              <w:t xml:space="preserve">80*100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01-07-0617/035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Вент., 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Вент., ГВС, ЦО</w:t>
            </w:r>
          </w:p>
        </w:tc>
        <w:tc>
          <w:tcPr/>
          <w:p>
            <w:pPr>
              <w:jc w:val="left"/>
            </w:pPr>
            <w:r>
              <w:t xml:space="preserve">Гиляровского ул.,</w:t>
            </w:r>
          </w:p>
          <w:p>
            <w:pPr>
              <w:jc w:val="left"/>
            </w:pPr>
            <w:r>
              <w:t xml:space="preserve">д. 4, корп. 1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  <w:p>
            <w:pPr>
              <w:jc w:val="left"/>
            </w:pPr>
            <w:r>
              <w:t xml:space="preserve">20</w:t>
            </w:r>
          </w:p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Вент. -50, ГВС – 50 и 50, ЦО - 125</w:t>
            </w:r>
          </w:p>
          <w:p>
            <w:pPr>
              <w:jc w:val="left"/>
            </w:pPr>
            <w:r>
              <w:t xml:space="preserve">ГВС – 65 и 50, ЦО – 125</w:t>
            </w:r>
          </w:p>
          <w:p>
            <w:pPr>
              <w:jc w:val="left"/>
            </w:pPr>
            <w:r>
              <w:t xml:space="preserve">Вент. -50, ГВС – 50 и 50, ЦО - 125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01-07-021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Гиляровского ул.,</w:t>
            </w:r>
          </w:p>
          <w:p>
            <w:pPr>
              <w:jc w:val="left"/>
            </w:pPr>
            <w:r>
              <w:t xml:space="preserve">д. 8, стр. 1</w:t>
            </w:r>
          </w:p>
        </w:tc>
        <w:tc>
          <w:tcPr/>
          <w:p>
            <w:pPr>
              <w:jc w:val="left"/>
            </w:pPr>
            <w:r>
              <w:t xml:space="preserve">46</w:t>
            </w:r>
          </w:p>
        </w:tc>
        <w:tc>
          <w:tcPr/>
          <w:p>
            <w:pPr>
              <w:jc w:val="left"/>
            </w:pPr>
            <w:r>
              <w:t xml:space="preserve">ГВС – 100 и 80, ЦО – 100</w:t>
            </w:r>
          </w:p>
          <w:p>
            <w:pPr>
              <w:jc w:val="left"/>
            </w:pPr>
            <w:r>
              <w:t xml:space="preserve">ГВС – 100 и 100, ЦО – 100</w:t>
            </w:r>
          </w:p>
          <w:p>
            <w:pPr>
              <w:jc w:val="left"/>
            </w:pPr>
            <w:r>
              <w:t xml:space="preserve">ГВС – 100 и 100, ЦО – 100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01-07-158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Большая Переяславская, д. 3, корп. 1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  <w:p>
            <w:pPr>
              <w:jc w:val="left"/>
            </w:pPr>
            <w:r>
              <w:t xml:space="preserve">3</w:t>
            </w:r>
          </w:p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ГВС – 108/0 и 108/0, ЦО – 108/0</w:t>
            </w:r>
          </w:p>
          <w:p>
            <w:pPr>
              <w:jc w:val="left"/>
            </w:pPr>
            <w:r>
              <w:t xml:space="preserve">ГВС – 108/0 и 108/0, ЦО – 108/0</w:t>
            </w:r>
          </w:p>
          <w:p>
            <w:pPr>
              <w:jc w:val="left"/>
            </w:pPr>
            <w:r>
              <w:t xml:space="preserve">ГВС – 108/0 и 108/0, ЦО – 108/0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01-07-0617/024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Троицкая ул., д. 10, стр. 1</w:t>
            </w:r>
          </w:p>
        </w:tc>
        <w:tc>
          <w:tcPr/>
          <w:p>
            <w:pPr>
              <w:jc w:val="left"/>
            </w:pPr>
            <w:r>
              <w:t xml:space="preserve">70</w:t>
            </w:r>
          </w:p>
          <w:p>
            <w:pPr>
              <w:jc w:val="left"/>
            </w:pPr>
            <w:r>
              <w:t xml:space="preserve">20</w:t>
            </w:r>
          </w:p>
          <w:p>
            <w:pPr>
              <w:jc w:val="left"/>
            </w:pPr>
            <w:r>
              <w:t xml:space="preserve">87</w:t>
            </w:r>
          </w:p>
          <w:p>
            <w:pPr>
              <w:jc w:val="left"/>
            </w:pPr>
            <w:r>
              <w:t xml:space="preserve">66, 35</w:t>
            </w:r>
          </w:p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ГВС – 150 и 100, ЦО – 100</w:t>
            </w:r>
          </w:p>
          <w:p>
            <w:pPr>
              <w:jc w:val="left"/>
            </w:pPr>
            <w:r>
              <w:t xml:space="preserve">ГВС – 150 и 100, ЦО – 100</w:t>
            </w:r>
          </w:p>
          <w:p>
            <w:pPr>
              <w:jc w:val="left"/>
            </w:pPr>
            <w:r>
              <w:t xml:space="preserve">ГВС – 159/0 и 159/0, ЦО – 159/0</w:t>
            </w:r>
          </w:p>
          <w:p>
            <w:pPr>
              <w:jc w:val="left"/>
            </w:pPr>
            <w:r>
              <w:t xml:space="preserve">ГВС – 159/0 и 159/0, ЦО – 159/0</w:t>
            </w:r>
          </w:p>
          <w:p>
            <w:pPr>
              <w:jc w:val="left"/>
            </w:pPr>
            <w:r>
              <w:t xml:space="preserve">ГВС – 159/0 и 159/0, ЦО – 159/0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01-07-036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Малая Переяславская ул.,</w:t>
            </w:r>
          </w:p>
          <w:p>
            <w:pPr>
              <w:jc w:val="left"/>
            </w:pPr>
            <w:r>
              <w:t xml:space="preserve">д. 10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  <w:p>
            <w:pPr>
              <w:jc w:val="left"/>
            </w:pPr>
            <w:r>
              <w:t xml:space="preserve">21</w:t>
            </w:r>
          </w:p>
          <w:p>
            <w:pPr>
              <w:jc w:val="left"/>
            </w:pPr>
            <w:r>
              <w:t xml:space="preserve">5</w:t>
            </w:r>
          </w:p>
          <w:p>
            <w:pPr>
              <w:jc w:val="left"/>
            </w:pPr>
            <w:r>
              <w:t xml:space="preserve">53</w:t>
            </w:r>
          </w:p>
        </w:tc>
        <w:tc>
          <w:tcPr/>
          <w:p>
            <w:pPr>
              <w:jc w:val="left"/>
            </w:pPr>
            <w:r>
              <w:t xml:space="preserve">ГВС – 76/0 и 76/0, ЦО – 108/0</w:t>
            </w:r>
          </w:p>
          <w:p>
            <w:pPr>
              <w:jc w:val="left"/>
            </w:pPr>
            <w:r>
              <w:t xml:space="preserve">ГВС – 108/0 и 108/0, ЦО – 108/0</w:t>
            </w:r>
          </w:p>
          <w:p>
            <w:pPr>
              <w:jc w:val="left"/>
            </w:pPr>
            <w:r>
              <w:t xml:space="preserve">ГВС – 76/0 и 76/0, ЦО – 108/0</w:t>
            </w:r>
          </w:p>
          <w:p>
            <w:pPr>
              <w:jc w:val="left"/>
            </w:pPr>
            <w:r>
              <w:t xml:space="preserve">ГВС – 80 и 65, ЦО - 100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01-07-038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  <w:p>
            <w:pPr>
              <w:jc w:val="left"/>
            </w:pPr>
            <w:r>
              <w:t xml:space="preserve">ГВС, ЦО</w:t>
            </w:r>
          </w:p>
        </w:tc>
        <w:tc>
          <w:tcPr/>
          <w:p>
            <w:pPr>
              <w:jc w:val="left"/>
            </w:pPr>
            <w:r>
              <w:t xml:space="preserve">Васнецова пер.,</w:t>
            </w:r>
          </w:p>
          <w:p>
            <w:pPr>
              <w:jc w:val="left"/>
            </w:pPr>
            <w:r>
              <w:t xml:space="preserve">д. 15, стр. 1</w:t>
            </w:r>
          </w:p>
        </w:tc>
        <w:tc>
          <w:tcPr/>
          <w:p>
            <w:pPr>
              <w:jc w:val="left"/>
            </w:pPr>
            <w:r>
              <w:t xml:space="preserve">85</w:t>
            </w:r>
          </w:p>
          <w:p>
            <w:pPr>
              <w:jc w:val="left"/>
            </w:pPr>
            <w:r>
              <w:t xml:space="preserve">60</w:t>
            </w:r>
          </w:p>
          <w:p>
            <w:pPr>
              <w:jc w:val="left"/>
            </w:pPr>
            <w:r>
              <w:t xml:space="preserve">5</w:t>
            </w:r>
          </w:p>
          <w:p>
            <w:pPr>
              <w:jc w:val="left"/>
            </w:pPr>
            <w:r>
              <w:t xml:space="preserve">5</w:t>
            </w:r>
          </w:p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ГВС – 100 и 65</w:t>
            </w:r>
          </w:p>
          <w:p>
            <w:pPr>
              <w:jc w:val="left"/>
            </w:pPr>
            <w:r>
              <w:t xml:space="preserve">ГВС – 150 и 100, ЦО – 100</w:t>
            </w:r>
          </w:p>
          <w:p>
            <w:pPr>
              <w:jc w:val="left"/>
            </w:pPr>
            <w:r>
              <w:t xml:space="preserve">ГВС – 32 и 20, ЦО – 50</w:t>
            </w:r>
          </w:p>
          <w:p>
            <w:pPr>
              <w:jc w:val="left"/>
            </w:pPr>
            <w:r>
              <w:t xml:space="preserve">ГВС – 150 и 150, ЦО – 200</w:t>
            </w:r>
          </w:p>
          <w:p>
            <w:pPr>
              <w:jc w:val="left"/>
            </w:pPr>
            <w:r>
              <w:t xml:space="preserve">ГВС – 80 и 50, ЦО - 100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01-07-034</w:t>
            </w:r>
          </w:p>
        </w:tc>
        <w:tc>
          <w:tcPr/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  <w:p>
            <w:pPr>
              <w:jc w:val="left"/>
            </w:pPr>
            <w:r>
              <w:t xml:space="preserve">РС</w:t>
            </w:r>
          </w:p>
        </w:tc>
        <w:tc>
          <w:tcPr/>
          <w:p>
            <w:pPr>
              <w:jc w:val="left"/>
            </w:pPr>
            <w:r>
              <w:t xml:space="preserve">ГВС, ЦО,</w:t>
            </w:r>
          </w:p>
          <w:p>
            <w:pPr>
              <w:jc w:val="left"/>
            </w:pPr>
            <w:r>
              <w:t xml:space="preserve">ГВС, ЦО,</w:t>
            </w:r>
          </w:p>
          <w:p>
            <w:pPr>
              <w:jc w:val="left"/>
            </w:pPr>
            <w:r>
              <w:t xml:space="preserve">ГВС, ЦО,</w:t>
            </w:r>
          </w:p>
        </w:tc>
        <w:tc>
          <w:tcPr/>
          <w:p>
            <w:pPr>
              <w:jc w:val="left"/>
            </w:pPr>
            <w:r>
              <w:t xml:space="preserve">Большая Переяславская,</w:t>
            </w:r>
          </w:p>
          <w:p>
            <w:pPr>
              <w:jc w:val="left"/>
            </w:pPr>
            <w:r>
              <w:t xml:space="preserve">д. 10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  <w:p>
            <w:pPr>
              <w:jc w:val="left"/>
            </w:pPr>
            <w:r>
              <w:t xml:space="preserve">3</w:t>
            </w:r>
          </w:p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ГВС – 89/0 и 89/0, ЦО – 108/0</w:t>
            </w:r>
          </w:p>
          <w:p>
            <w:pPr>
              <w:jc w:val="left"/>
            </w:pPr>
            <w:r>
              <w:t xml:space="preserve">ГВС – 108/0 и 108/0, ЦО – 108/0</w:t>
            </w:r>
          </w:p>
          <w:p>
            <w:pPr>
              <w:jc w:val="left"/>
            </w:pPr>
            <w:r>
              <w:t xml:space="preserve">ГВС – 108/0 и 108/0, ЦО – 108/0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http://meschanka.mos.ru/presscenter/announcements/detail/12967273.html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announcements/detail/129672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announcements/detail/129672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2025-08-05T21:34:52Z</dcterms:created>
  <dcterms:modified xsi:type="dcterms:W3CDTF">2025-08-05T21:34:52Z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