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t xml:space="preserve">Просим вас заявить о своих правах на теплоэнергетического имущество, расположенное по адресу: г. Москва, Б.Переяславская ул., д.3, корп. 2: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абонента данные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(РС, ТВ, МС, ИТП, ЦТП)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 Вент, РС ЦО, РС ГВС, ТВ, МС, ИТП, ЦТП)</w:t>
            </w:r>
          </w:p>
        </w:tc>
        <w:tc>
          <w:tcPr/>
          <w:p>
            <w:pPr>
              <w:jc w:val="left"/>
            </w:pPr>
            <w:r>
              <w:t xml:space="preserve">Адресный ориентир</w:t>
            </w:r>
          </w:p>
        </w:tc>
        <w:tc>
          <w:tcPr/>
          <w:p>
            <w:pPr>
              <w:jc w:val="left"/>
            </w:pPr>
            <w:r>
              <w:t xml:space="preserve">Адрес объекта/идентификация участка сети (указание начала и конца участка, если началом или концом является абонент, помимо номера указать адрес)</w:t>
            </w:r>
          </w:p>
        </w:tc>
        <w:tc>
          <w:tcPr/>
          <w:p>
            <w:pPr>
              <w:jc w:val="left"/>
            </w:pPr>
            <w:r>
              <w:t xml:space="preserve">Протяженность тепловой сети в однотрубном исчислении, м</w:t>
            </w:r>
          </w:p>
        </w:tc>
        <w:tc>
          <w:tcPr/>
          <w:p>
            <w:pPr>
              <w:jc w:val="left"/>
            </w:pPr>
            <w:r>
              <w:t xml:space="preserve">Диаметр трубопровода, мм</w:t>
            </w:r>
          </w:p>
        </w:tc>
      </w:tr>
      <w:tr>
        <w:tc>
          <w:tcPr/>
          <w:p>
            <w:pPr>
              <w:jc w:val="left"/>
            </w:pPr>
            <w:r>
              <w:t xml:space="preserve">01-07-158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  <w:tc>
          <w:tcPr/>
          <w:p>
            <w:pPr>
              <w:jc w:val="left"/>
            </w:pPr>
            <w:r>
              <w:t xml:space="preserve">ЦО</w:t>
            </w:r>
          </w:p>
        </w:tc>
        <w:tc>
          <w:tcPr/>
          <w:p>
            <w:pPr>
              <w:jc w:val="left"/>
            </w:pPr>
            <w:r>
              <w:t xml:space="preserve">Б.Переяславская ул., д.3, корп. 2</w:t>
            </w:r>
          </w:p>
        </w:tc>
        <w:tc>
          <w:tcPr/>
          <w:p>
            <w:pPr>
              <w:jc w:val="left"/>
            </w:pPr>
            <w:r>
              <w:t xml:space="preserve">Б.Переяславская ул., д.3, корп. 3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100*100</w:t>
            </w:r>
          </w:p>
        </w:tc>
      </w:tr>
      <w:tr>
        <w:tc>
          <w:tcPr/>
          <w:p>
            <w:pPr>
              <w:jc w:val="left"/>
            </w:pPr>
            <w:r>
              <w:t xml:space="preserve">01-07-158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  <w:tc>
          <w:tcPr/>
          <w:p>
            <w:pPr>
              <w:jc w:val="left"/>
            </w:pPr>
            <w:r>
              <w:t xml:space="preserve">ГВС</w:t>
            </w:r>
          </w:p>
        </w:tc>
        <w:tc>
          <w:tcPr/>
          <w:p>
            <w:pPr>
              <w:jc w:val="left"/>
            </w:pPr>
            <w:r>
              <w:t xml:space="preserve">Б.Переяславская ул., д.3, корп. 2</w:t>
            </w:r>
          </w:p>
        </w:tc>
        <w:tc>
          <w:tcPr/>
          <w:p>
            <w:pPr>
              <w:jc w:val="left"/>
            </w:pPr>
            <w:r>
              <w:t xml:space="preserve">Б.Переяславская ул., д.3, корп. 3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100*100</w:t>
            </w:r>
          </w:p>
        </w:tc>
      </w:tr>
    </w:tbl>
    <w:p>
      <w:pPr>
        <w:pStyle w:val="BodyText"/>
      </w:pPr>
      <w:r>
        <w:t xml:space="preserve">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теплоэнергетическое имущество,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http://meschanka.mos.ru/presscenter/announcements/detail/11691788.html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691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691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2025-04-09T03:50:56Z</dcterms:created>
  <dcterms:modified xsi:type="dcterms:W3CDTF">2025-04-09T03:50:56Z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