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Просим вас заявить о своих правах на теплоэнергетического имущество, расположенное по адресу: г. Москва, 2-ой Крестовский пер., д. 8: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абонента данные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(РС, ТВ, МС, ИТП, ЦТП)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 Вент, РС ЦО, РС ГВС, ТВ, МС, ИТП, ЦТП)</w:t>
            </w:r>
          </w:p>
        </w:tc>
        <w:tc>
          <w:tcPr/>
          <w:p>
            <w:pPr>
              <w:jc w:val="left"/>
            </w:pPr>
            <w:r>
              <w:t xml:space="preserve">Адресный ориентир</w:t>
            </w:r>
          </w:p>
        </w:tc>
        <w:tc>
          <w:tcPr/>
          <w:p>
            <w:pPr>
              <w:jc w:val="left"/>
            </w:pPr>
            <w:r>
              <w:t xml:space="preserve">Адрес объекта/идентификация участка сети (указание начала и конца участка, если началом или концом является абонент, помимо номера указать адрес)</w:t>
            </w:r>
          </w:p>
        </w:tc>
        <w:tc>
          <w:tcPr/>
          <w:p>
            <w:pPr>
              <w:jc w:val="left"/>
            </w:pPr>
            <w:r>
              <w:t xml:space="preserve">Протяженность тепловой сети в однотрубном исчислении, м</w:t>
            </w:r>
          </w:p>
        </w:tc>
        <w:tc>
          <w:tcPr/>
          <w:p>
            <w:pPr>
              <w:jc w:val="left"/>
            </w:pPr>
            <w:r>
              <w:t xml:space="preserve">Диаметр трубопровода, мм</w:t>
            </w:r>
          </w:p>
        </w:tc>
      </w:tr>
      <w:tr>
        <w:tc>
          <w:tcPr/>
          <w:p>
            <w:pPr>
              <w:jc w:val="left"/>
            </w:pPr>
            <w:r>
              <w:t xml:space="preserve">01-07-036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ЦО</w:t>
            </w:r>
          </w:p>
        </w:tc>
        <w:tc>
          <w:tcPr/>
          <w:p>
            <w:pPr>
              <w:jc w:val="left"/>
            </w:pPr>
            <w:r>
              <w:t xml:space="preserve">2-ой Крестовский пер., д. 8</w:t>
            </w:r>
          </w:p>
        </w:tc>
        <w:tc>
          <w:tcPr/>
          <w:p>
            <w:pPr>
              <w:jc w:val="left"/>
            </w:pPr>
            <w:r>
              <w:t xml:space="preserve">2-ой Крестовский пер., д. 8 - 2-ой Крестовский пер., д. 12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150*150</w:t>
            </w:r>
          </w:p>
        </w:tc>
      </w:tr>
      <w:tr>
        <w:tc>
          <w:tcPr/>
          <w:p>
            <w:pPr>
              <w:jc w:val="left"/>
            </w:pPr>
            <w:r>
              <w:t xml:space="preserve">01-07-036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ГВС</w:t>
            </w:r>
          </w:p>
        </w:tc>
        <w:tc>
          <w:tcPr/>
          <w:p>
            <w:pPr>
              <w:jc w:val="left"/>
            </w:pPr>
            <w:r>
              <w:t xml:space="preserve">2-ой Крестовский пер., д. 8</w:t>
            </w:r>
          </w:p>
        </w:tc>
        <w:tc>
          <w:tcPr/>
          <w:p>
            <w:pPr>
              <w:jc w:val="left"/>
            </w:pPr>
            <w:r>
              <w:t xml:space="preserve">2-ой Крестовский пер., д. 8 - 2-ой Крестовский пер., д. 12</w:t>
            </w:r>
          </w:p>
        </w:tc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125*125</w:t>
            </w:r>
          </w:p>
        </w:tc>
      </w:tr>
    </w:tbl>
    <w:p>
      <w:pPr>
        <w:pStyle w:val="BodyText"/>
      </w:pP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теплоэнергетическое имущество,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http://meschanka.mos.ru/presscenter/announcements/detail/11691772.html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2025-07-12T05:28:58Z</dcterms:created>
  <dcterms:modified xsi:type="dcterms:W3CDTF">2025-07-12T05:28:58Z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