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26c915a11d53b80a61cca677f6312e3b3b9cdf"/>
    <w:p>
      <w:pPr>
        <w:pStyle w:val="Heading3"/>
      </w:pPr>
      <w:r>
        <w:t xml:space="preserve">Мероприятие по празднованию Дня семьи, любви и верности пройдет 7 июля в Мещанском районе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  <w:r>
        <w:rPr>
          <w:bCs/>
          <w:b/>
        </w:rPr>
        <w:t xml:space="preserve">Уважаемые жители Мещанского района!</w:t>
      </w:r>
    </w:p>
    <w:p>
      <w:pPr>
        <w:pStyle w:val="BodyText"/>
      </w:pPr>
      <w:r>
        <w:t xml:space="preserve">В эту среду, 7 июля, в Центральном академическом театре Российской Армии состоится мероприятие, приуроченное к празднованию Дня семьи, любви и верности. В программе – романтический спектакль «Не может быть!», награждение юбиляров семейной жизни медалью «За любовь и верность», а также фотозоны и инсталляции.</w:t>
      </w:r>
    </w:p>
    <w:p>
      <w:pPr>
        <w:pStyle w:val="BodyText"/>
      </w:pPr>
      <w:r>
        <w:t xml:space="preserve">На мероприятие приглашаются все желающие семейные пары Мещанского района. Чтобы получить билет на мероприятие, необходимо оставить заявку на электронную почту управы </w:t>
      </w:r>
      <w:hyperlink r:id="rId20">
        <w:r>
          <w:rPr>
            <w:rStyle w:val="Hyperlink"/>
          </w:rPr>
          <w:t xml:space="preserve">meschanka@mos.ru</w:t>
        </w:r>
      </w:hyperlink>
      <w:r>
        <w:t xml:space="preserve">, указав фамилию, имя и контактный номер телефона (пример: Ивановы Иван и Мария, </w:t>
      </w:r>
      <w:r>
        <w:t xml:space="preserve">8-903-123-4567</w:t>
      </w:r>
      <w:r>
        <w:t xml:space="preserve">). После получения письма, ответственный сотрудник управы свяжется с вами, чтобы пригласить на получение билетов.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http://meschanka.mos.ru/presscenter/announcements/detail/10081529.html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081529.html" TargetMode="External" /><Relationship Type="http://schemas.openxmlformats.org/officeDocument/2006/relationships/hyperlink" Id="rId20" Target="mailto:meschanka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081529.html" TargetMode="External" /><Relationship Type="http://schemas.openxmlformats.org/officeDocument/2006/relationships/hyperlink" Id="rId20" Target="mailto:meschanka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2025-04-04T02:50:14Z</dcterms:created>
  <dcterms:modified xsi:type="dcterms:W3CDTF">2025-04-04T02:50:14Z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