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жители-мещанского-района"/>
    <w:p>
      <w:pPr>
        <w:pStyle w:val="Heading3"/>
      </w:pPr>
      <w:r>
        <w:t xml:space="preserve">Уважаемые жители Мещанского района!</w:t>
      </w:r>
    </w:p>
    <w:p>
      <w:pPr>
        <w:pStyle w:val="FirstParagraph"/>
      </w:pPr>
      <w:r>
        <w:t xml:space="preserve">10.06.2021</w:t>
      </w:r>
    </w:p>
    <w:p>
      <w:pPr>
        <w:pStyle w:val="BodyText"/>
      </w:pPr>
      <w:r>
        <w:rPr>
          <w:bCs/>
          <w:b/>
        </w:rPr>
        <w:t xml:space="preserve">Продолжается цикл мероприятий, приуроченный к празднованию международного Дня защиты детей.</w:t>
      </w:r>
    </w:p>
    <w:p>
      <w:pPr>
        <w:pStyle w:val="BodyText"/>
      </w:pPr>
      <w:r>
        <w:t xml:space="preserve">В эту субботу, 12 июня в 13.00, состоится онлайн-спектакль «Планета волшебства».</w:t>
      </w:r>
    </w:p>
    <w:p>
      <w:pPr>
        <w:pStyle w:val="BodyText"/>
      </w:pPr>
      <w:r>
        <w:t xml:space="preserve">В дистанционном режиме юные жители Центрального административного округа смогут отправиться в путешествие по сказочной стране с захватывающей историей.</w:t>
      </w:r>
    </w:p>
    <w:p>
      <w:pPr>
        <w:pStyle w:val="BodyText"/>
      </w:pPr>
      <w:r>
        <w:t xml:space="preserve">Традиционно, получить пригласительные билеты можно в управе Мещанского района, предварительно позвонив или написав в WhatsApp по номеру телефона: </w:t>
      </w:r>
      <w:r>
        <w:t xml:space="preserve">+7 (915) 006-86-64</w:t>
      </w:r>
      <w:r>
        <w:t xml:space="preserve">.</w:t>
      </w:r>
    </w:p>
    <w:p>
      <w:pPr>
        <w:pStyle w:val="BodyText"/>
      </w:pPr>
      <w:r>
        <w:t xml:space="preserve">Каждый билет обладает уникальным номером для регистрации и просмотра.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http://meschanka.mos.ru/presscenter/announcements/detail/10020357.html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020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020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2025-04-04T00:16:35Z</dcterms:created>
  <dcterms:modified xsi:type="dcterms:W3CDTF">2025-04-04T00:16:35Z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